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7F9F8" w14:textId="77777777" w:rsidR="00F64F86" w:rsidRDefault="002C71BC">
      <w:pPr>
        <w:spacing w:before="120" w:after="120" w:line="360" w:lineRule="auto"/>
        <w:ind w:right="-285"/>
        <w:jc w:val="center"/>
      </w:pPr>
      <w:r>
        <w:rPr>
          <w:rFonts w:ascii="Arial" w:eastAsia="Arial" w:hAnsi="Arial" w:cs="Arial"/>
          <w:b/>
        </w:rPr>
        <w:t>Anexo VII</w:t>
      </w:r>
    </w:p>
    <w:p w14:paraId="339D921C" w14:textId="77777777" w:rsidR="00F64F86" w:rsidRDefault="002C71BC">
      <w:pPr>
        <w:spacing w:before="120" w:after="120" w:line="360" w:lineRule="auto"/>
        <w:ind w:right="-285"/>
        <w:jc w:val="center"/>
        <w:rPr>
          <w:rFonts w:ascii="Arial" w:eastAsia="Arial" w:hAnsi="Arial" w:cs="Arial"/>
          <w:b/>
          <w:color w:val="FF0000"/>
          <w:sz w:val="23"/>
          <w:szCs w:val="23"/>
        </w:rPr>
      </w:pPr>
      <w:r>
        <w:rPr>
          <w:rFonts w:ascii="Arial" w:eastAsia="Arial" w:hAnsi="Arial" w:cs="Arial"/>
          <w:b/>
        </w:rPr>
        <w:t xml:space="preserve">Relatório de Execução Financeira da Proposta </w:t>
      </w:r>
    </w:p>
    <w:tbl>
      <w:tblPr>
        <w:tblW w:w="8490" w:type="dxa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1110"/>
        <w:gridCol w:w="1200"/>
        <w:gridCol w:w="733"/>
        <w:gridCol w:w="915"/>
        <w:gridCol w:w="1453"/>
        <w:gridCol w:w="1395"/>
        <w:gridCol w:w="689"/>
        <w:gridCol w:w="995"/>
      </w:tblGrid>
      <w:tr w:rsidR="00F64F86" w14:paraId="407FCEA9" w14:textId="77777777">
        <w:trPr>
          <w:trHeight w:val="1260"/>
        </w:trPr>
        <w:tc>
          <w:tcPr>
            <w:tcW w:w="8489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FB0F1E" w14:textId="77777777" w:rsidR="00F64F86" w:rsidRDefault="002C71BC">
            <w:pPr>
              <w:spacing w:before="120" w:line="360" w:lineRule="auto"/>
              <w:ind w:left="260" w:right="120"/>
              <w:jc w:val="both"/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É DE RESPONSABILIDADE DO PROPONENTE A LEITURA E O CUMPRIMENTO DE TODAS AS REGRAS DEFINIDAS NESTE EDITAL. ESTE ANEXO É APENAS UM MODELO, O RELATÓRIO FINANCEIRO DEVERÁ SER INSERIDO </w:t>
            </w:r>
            <w:r w:rsidRPr="00A07A89">
              <w:rPr>
                <w:rFonts w:ascii="Arial" w:eastAsia="Arial" w:hAnsi="Arial" w:cs="Arial"/>
                <w:b/>
                <w:sz w:val="20"/>
                <w:szCs w:val="20"/>
              </w:rPr>
              <w:t>SITE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DE RELACIONAMENTO DESTE EDITAL.</w:t>
            </w:r>
          </w:p>
        </w:tc>
      </w:tr>
      <w:tr w:rsidR="00F64F86" w14:paraId="53532F01" w14:textId="77777777">
        <w:trPr>
          <w:trHeight w:val="405"/>
        </w:trPr>
        <w:tc>
          <w:tcPr>
            <w:tcW w:w="8489" w:type="dxa"/>
            <w:gridSpan w:val="8"/>
            <w:tcBorders>
              <w:bottom w:val="single" w:sz="8" w:space="0" w:color="000000"/>
            </w:tcBorders>
            <w:shd w:val="clear" w:color="auto" w:fill="auto"/>
          </w:tcPr>
          <w:p w14:paraId="0227FE4B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</w:tr>
      <w:tr w:rsidR="00F64F86" w14:paraId="6542142E" w14:textId="77777777">
        <w:trPr>
          <w:trHeight w:val="810"/>
        </w:trPr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93F1634" w14:textId="77777777" w:rsidR="00F64F86" w:rsidRDefault="002C71BC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CPF/CNPJ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439564" w14:textId="77777777" w:rsidR="00F64F86" w:rsidRDefault="002C71BC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Favorecido</w:t>
            </w:r>
          </w:p>
        </w:tc>
        <w:tc>
          <w:tcPr>
            <w:tcW w:w="7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C7089F" w14:textId="77777777" w:rsidR="00F64F86" w:rsidRDefault="002C71BC">
            <w:pPr>
              <w:ind w:right="-18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N°Nota</w:t>
            </w:r>
          </w:p>
          <w:p w14:paraId="41A2C029" w14:textId="77777777" w:rsidR="00F64F86" w:rsidRDefault="002C71BC">
            <w:pPr>
              <w:ind w:right="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Fiscal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B2BD3D" w14:textId="77777777" w:rsidR="00F64F86" w:rsidRDefault="002C71BC">
            <w:pPr>
              <w:spacing w:before="120"/>
              <w:ind w:right="-3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Data de Emissão</w:t>
            </w: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12868E" w14:textId="77777777" w:rsidR="00F64F86" w:rsidRDefault="002C71BC">
            <w:pPr>
              <w:ind w:right="3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Comprovante</w:t>
            </w:r>
          </w:p>
          <w:p w14:paraId="68C0D4AB" w14:textId="77777777" w:rsidR="00F64F86" w:rsidRDefault="002C71BC">
            <w:pPr>
              <w:ind w:right="3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 Pagamento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AB9137" w14:textId="77777777" w:rsidR="00F64F86" w:rsidRDefault="002C71BC">
            <w:pPr>
              <w:spacing w:before="120"/>
              <w:ind w:left="200" w:right="2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Item</w:t>
            </w:r>
          </w:p>
          <w:p w14:paraId="78EED6CD" w14:textId="77777777" w:rsidR="00F64F86" w:rsidRDefault="002C71BC">
            <w:pPr>
              <w:spacing w:before="120"/>
              <w:ind w:right="37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Orçamentário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B35EEB" w14:textId="77777777" w:rsidR="00F64F86" w:rsidRDefault="002C71BC">
            <w:pPr>
              <w:spacing w:before="240"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54D65AA" w14:textId="77777777" w:rsidR="00F64F86" w:rsidRDefault="002C71BC">
            <w:pPr>
              <w:spacing w:after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Arquivos¹</w:t>
            </w:r>
          </w:p>
        </w:tc>
      </w:tr>
      <w:tr w:rsidR="00F64F86" w14:paraId="31972EAD" w14:textId="77777777">
        <w:trPr>
          <w:trHeight w:val="300"/>
        </w:trPr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30D185B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6C2743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7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2B04C4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629B5B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EEEF30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5AEB78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0804B4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A94A61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F64F86" w14:paraId="07C4CC10" w14:textId="77777777">
        <w:trPr>
          <w:trHeight w:val="300"/>
        </w:trPr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FE6689C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47E046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7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73885E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4334B2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737F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0A47A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12D841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FEF9E0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F64F86" w14:paraId="11634ED0" w14:textId="77777777">
        <w:trPr>
          <w:trHeight w:val="300"/>
        </w:trPr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3D53271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FCEE78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7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554E22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A32E58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359E16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FEB411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4EE224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46637B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F64F86" w14:paraId="7A11BFE2" w14:textId="77777777">
        <w:trPr>
          <w:trHeight w:val="300"/>
        </w:trPr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D32F0C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C09CA7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7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467C78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20493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165458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E7EC0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4149DD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BB9361" w14:textId="77777777" w:rsidR="00F64F86" w:rsidRDefault="002C71BC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</w:p>
        </w:tc>
      </w:tr>
      <w:tr w:rsidR="00F64F86" w14:paraId="02470387" w14:textId="77777777">
        <w:trPr>
          <w:trHeight w:val="300"/>
        </w:trPr>
        <w:tc>
          <w:tcPr>
            <w:tcW w:w="110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FB4487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12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0B998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73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5CF228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91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C2BE9F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145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17CEA6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13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5F9DEF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68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3A9564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  <w:tc>
          <w:tcPr>
            <w:tcW w:w="9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8206AD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</w:tr>
      <w:tr w:rsidR="00F64F86" w14:paraId="4BF6816A" w14:textId="77777777">
        <w:trPr>
          <w:trHeight w:val="315"/>
        </w:trPr>
        <w:tc>
          <w:tcPr>
            <w:tcW w:w="8489" w:type="dxa"/>
            <w:gridSpan w:val="8"/>
            <w:tcBorders>
              <w:bottom w:val="single" w:sz="8" w:space="0" w:color="000000"/>
            </w:tcBorders>
            <w:shd w:val="clear" w:color="auto" w:fill="auto"/>
          </w:tcPr>
          <w:p w14:paraId="795EFC00" w14:textId="77777777" w:rsidR="00F64F86" w:rsidRDefault="002C71BC">
            <w:pPr>
              <w:spacing w:before="240" w:after="240" w:line="360" w:lineRule="auto"/>
              <w:ind w:left="140"/>
              <w:rPr>
                <w:b/>
              </w:rPr>
            </w:pPr>
            <w:r>
              <w:rPr>
                <w:b/>
              </w:rPr>
              <w:t>Obs. Inserir quantas linhas forem necessárias.</w:t>
            </w:r>
          </w:p>
        </w:tc>
      </w:tr>
      <w:tr w:rsidR="00F64F86" w14:paraId="1A8DEDBF" w14:textId="77777777">
        <w:trPr>
          <w:trHeight w:val="525"/>
        </w:trPr>
        <w:tc>
          <w:tcPr>
            <w:tcW w:w="8489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CFA230" w14:textId="77777777" w:rsidR="00F64F86" w:rsidRDefault="002C71BC">
            <w:pPr>
              <w:spacing w:before="140" w:line="360" w:lineRule="auto"/>
              <w:ind w:left="18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Arquivos anexos de extrato bancário²</w:t>
            </w:r>
          </w:p>
        </w:tc>
      </w:tr>
      <w:tr w:rsidR="00F64F86" w14:paraId="1190BA45" w14:textId="77777777">
        <w:trPr>
          <w:trHeight w:val="576"/>
        </w:trPr>
        <w:tc>
          <w:tcPr>
            <w:tcW w:w="8489" w:type="dxa"/>
            <w:gridSpan w:val="8"/>
            <w:tcBorders>
              <w:bottom w:val="single" w:sz="8" w:space="0" w:color="000000"/>
            </w:tcBorders>
            <w:shd w:val="clear" w:color="auto" w:fill="auto"/>
          </w:tcPr>
          <w:p w14:paraId="51E677DA" w14:textId="77777777" w:rsidR="00F64F86" w:rsidRDefault="00F64F86">
            <w:pPr>
              <w:spacing w:before="240" w:after="240" w:line="360" w:lineRule="auto"/>
              <w:ind w:left="140"/>
              <w:jc w:val="center"/>
              <w:rPr>
                <w:b/>
                <w:color w:val="FF0000"/>
              </w:rPr>
            </w:pPr>
          </w:p>
        </w:tc>
      </w:tr>
      <w:tr w:rsidR="00F64F86" w14:paraId="797EE429" w14:textId="77777777">
        <w:trPr>
          <w:trHeight w:val="1355"/>
        </w:trPr>
        <w:tc>
          <w:tcPr>
            <w:tcW w:w="8489" w:type="dxa"/>
            <w:gridSpan w:val="8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4694E5" w14:textId="77777777" w:rsidR="00F64F86" w:rsidRDefault="002C71BC">
            <w:pPr>
              <w:spacing w:line="360" w:lineRule="auto"/>
              <w:ind w:left="180" w:right="2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¹ Todos os comprovantes fiscais referentes à execução da proposta devem ser inseridos ou enviados, em formato PDF, na coluna "Arquivos".</w:t>
            </w:r>
          </w:p>
          <w:p w14:paraId="46CB1F5C" w14:textId="77777777" w:rsidR="00F64F86" w:rsidRDefault="002C71BC">
            <w:pPr>
              <w:spacing w:before="20" w:after="240" w:line="360" w:lineRule="auto"/>
              <w:ind w:left="140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² Extrato bancário da conta inscrita deve ser inserido ou enviado, em formato PDF, no campo "Arquivos anexos de extrato bancário".</w:t>
            </w:r>
          </w:p>
        </w:tc>
      </w:tr>
    </w:tbl>
    <w:p w14:paraId="1403EDA3" w14:textId="77777777" w:rsidR="00F64F86" w:rsidRDefault="00F64F86"/>
    <w:sectPr w:rsidR="00F64F86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672FC" w14:textId="77777777" w:rsidR="002C71BC" w:rsidRDefault="002C71BC">
      <w:r>
        <w:separator/>
      </w:r>
    </w:p>
  </w:endnote>
  <w:endnote w:type="continuationSeparator" w:id="0">
    <w:p w14:paraId="6CAF2944" w14:textId="77777777" w:rsidR="002C71BC" w:rsidRDefault="002C7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C039B0" w14:textId="77777777" w:rsidR="002C71BC" w:rsidRDefault="002C71BC">
      <w:r>
        <w:separator/>
      </w:r>
    </w:p>
  </w:footnote>
  <w:footnote w:type="continuationSeparator" w:id="0">
    <w:p w14:paraId="346885FF" w14:textId="77777777" w:rsidR="002C71BC" w:rsidRDefault="002C7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E534" w14:textId="59F0E89E" w:rsidR="00F64F86" w:rsidRDefault="002C71BC">
    <w:pPr>
      <w:pStyle w:val="Cabealho"/>
    </w:pPr>
    <w:r>
      <w:t xml:space="preserve">                               </w:t>
    </w:r>
    <w:r>
      <w:rPr>
        <w:noProof/>
      </w:rPr>
      <w:drawing>
        <wp:inline distT="0" distB="0" distL="0" distR="0" wp14:anchorId="354C9BA8" wp14:editId="25160CAC">
          <wp:extent cx="5400040" cy="999490"/>
          <wp:effectExtent l="0" t="0" r="0" b="0"/>
          <wp:docPr id="211264946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999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BBB1B1" w14:textId="77777777" w:rsidR="00F64F86" w:rsidRDefault="002C71BC">
    <w:pPr>
      <w:spacing w:line="360" w:lineRule="auto"/>
      <w:ind w:right="-710"/>
      <w:jc w:val="center"/>
      <w:rPr>
        <w:color w:val="000000" w:themeColor="text1"/>
      </w:rPr>
    </w:pPr>
    <w:r>
      <w:rPr>
        <w:color w:val="000000" w:themeColor="text1"/>
        <w:spacing w:val="-1"/>
      </w:rPr>
      <w:t>FOMENTO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AUDIOVISUAL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–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LEI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  <w:spacing w:val="-1"/>
      </w:rPr>
      <w:t>PAULO</w:t>
    </w:r>
    <w:r>
      <w:rPr>
        <w:color w:val="000000" w:themeColor="text1"/>
        <w:spacing w:val="-10"/>
      </w:rPr>
      <w:t xml:space="preserve"> </w:t>
    </w:r>
    <w:r>
      <w:rPr>
        <w:color w:val="000000" w:themeColor="text1"/>
      </w:rPr>
      <w:t>GUSTAVO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F86"/>
    <w:rsid w:val="002C71BC"/>
    <w:rsid w:val="00A07A89"/>
    <w:rsid w:val="00F6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CCD36"/>
  <w15:docId w15:val="{1B1339FB-8A05-4EE9-B7DE-65CA73F05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Cs w:val="22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0099"/>
    <w:pPr>
      <w:suppressAutoHyphens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character" w:customStyle="1" w:styleId="RodapChar">
    <w:name w:val="Rodapé Char"/>
    <w:basedOn w:val="Fontepargpadro"/>
    <w:link w:val="Rodap"/>
    <w:uiPriority w:val="99"/>
    <w:qFormat/>
    <w:rsid w:val="00370099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Cabealho">
    <w:name w:val="header"/>
    <w:basedOn w:val="Normal"/>
    <w:link w:val="CabealhoChar"/>
    <w:uiPriority w:val="99"/>
    <w:unhideWhenUsed/>
    <w:rsid w:val="003700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370099"/>
    <w:pPr>
      <w:tabs>
        <w:tab w:val="center" w:pos="4252"/>
        <w:tab w:val="right" w:pos="8504"/>
      </w:tabs>
    </w:pPr>
  </w:style>
  <w:style w:type="table" w:customStyle="1" w:styleId="1">
    <w:name w:val="1"/>
    <w:basedOn w:val="Tabelanormal"/>
    <w:rsid w:val="00370099"/>
    <w:rPr>
      <w:lang w:eastAsia="pt-BR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128</Words>
  <Characters>693</Characters>
  <Application>Microsoft Office Word</Application>
  <DocSecurity>0</DocSecurity>
  <Lines>5</Lines>
  <Paragraphs>1</Paragraphs>
  <ScaleCrop>false</ScaleCrop>
  <Company/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AJUR_FUMBEL</dc:creator>
  <dc:description/>
  <cp:lastModifiedBy>AJUR_FUMBEL</cp:lastModifiedBy>
  <cp:revision>5</cp:revision>
  <dcterms:created xsi:type="dcterms:W3CDTF">2023-10-16T19:52:00Z</dcterms:created>
  <dcterms:modified xsi:type="dcterms:W3CDTF">2023-10-24T18:29:00Z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